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D0" w:rsidRPr="00F362D0" w:rsidRDefault="00F362D0" w:rsidP="00F362D0">
      <w:pPr>
        <w:spacing w:after="0" w:line="240" w:lineRule="auto"/>
        <w:jc w:val="center"/>
        <w:rPr>
          <w:rFonts w:ascii="Times New Roman" w:eastAsia="Times New Roman" w:hAnsi="Times New Roman" w:cs="Times New Roman"/>
          <w:b/>
          <w:sz w:val="28"/>
          <w:szCs w:val="28"/>
        </w:rPr>
      </w:pPr>
      <w:r w:rsidRPr="00F362D0">
        <w:rPr>
          <w:rFonts w:ascii="Times New Roman" w:eastAsia="Times New Roman" w:hAnsi="Times New Roman" w:cs="Times New Roman"/>
          <w:b/>
          <w:sz w:val="28"/>
          <w:szCs w:val="28"/>
        </w:rPr>
        <w:t>АДМИНИСТРАЦИЯ МУНИЦИПАЛЬНОГО ОБРАЗОВАНИЯ</w:t>
      </w:r>
    </w:p>
    <w:p w:rsidR="00F362D0" w:rsidRPr="00F362D0" w:rsidRDefault="00F362D0" w:rsidP="00F362D0">
      <w:pPr>
        <w:spacing w:after="0" w:line="240" w:lineRule="auto"/>
        <w:jc w:val="center"/>
        <w:rPr>
          <w:rFonts w:ascii="Times New Roman" w:eastAsia="Times New Roman" w:hAnsi="Times New Roman" w:cs="Times New Roman"/>
          <w:b/>
          <w:sz w:val="28"/>
          <w:szCs w:val="28"/>
        </w:rPr>
      </w:pPr>
      <w:r w:rsidRPr="00F362D0">
        <w:rPr>
          <w:rFonts w:ascii="Times New Roman" w:eastAsia="Times New Roman" w:hAnsi="Times New Roman" w:cs="Times New Roman"/>
          <w:b/>
          <w:sz w:val="28"/>
          <w:szCs w:val="28"/>
        </w:rPr>
        <w:t>«ГАГАРИНСКИЙ РАЙОН» СМОЛЕНСКОЙ ОБЛАСТИ</w:t>
      </w:r>
    </w:p>
    <w:p w:rsidR="00F362D0" w:rsidRPr="00F362D0" w:rsidRDefault="00F362D0" w:rsidP="00F362D0">
      <w:pPr>
        <w:spacing w:after="0" w:line="240" w:lineRule="auto"/>
        <w:ind w:right="-30"/>
        <w:jc w:val="center"/>
        <w:rPr>
          <w:rFonts w:ascii="Times New Roman" w:eastAsia="Times New Roman" w:hAnsi="Times New Roman" w:cs="Times New Roman"/>
          <w:b/>
          <w:sz w:val="28"/>
          <w:szCs w:val="28"/>
        </w:rPr>
      </w:pPr>
    </w:p>
    <w:p w:rsidR="00F362D0" w:rsidRPr="00F362D0" w:rsidRDefault="00F362D0" w:rsidP="00F362D0">
      <w:pPr>
        <w:spacing w:after="0" w:line="240" w:lineRule="auto"/>
        <w:jc w:val="center"/>
        <w:rPr>
          <w:rFonts w:ascii="Times New Roman" w:eastAsia="Times New Roman" w:hAnsi="Times New Roman" w:cs="Times New Roman"/>
          <w:b/>
          <w:sz w:val="28"/>
          <w:szCs w:val="28"/>
        </w:rPr>
      </w:pPr>
      <w:r w:rsidRPr="00F362D0">
        <w:rPr>
          <w:rFonts w:ascii="Times New Roman" w:eastAsia="Times New Roman" w:hAnsi="Times New Roman" w:cs="Times New Roman"/>
          <w:b/>
          <w:sz w:val="28"/>
          <w:szCs w:val="28"/>
        </w:rPr>
        <w:t>РАСПОРЯЖЕНИЕ</w:t>
      </w:r>
    </w:p>
    <w:p w:rsidR="00F362D0" w:rsidRPr="00F362D0" w:rsidRDefault="00F362D0" w:rsidP="00F362D0">
      <w:pPr>
        <w:spacing w:after="0" w:line="240" w:lineRule="auto"/>
        <w:jc w:val="center"/>
        <w:rPr>
          <w:rFonts w:ascii="Times New Roman" w:eastAsia="Times New Roman" w:hAnsi="Times New Roman" w:cs="Times New Roman"/>
          <w:b/>
          <w:sz w:val="28"/>
          <w:szCs w:val="28"/>
        </w:rPr>
      </w:pPr>
    </w:p>
    <w:p w:rsidR="00F362D0" w:rsidRDefault="00F362D0" w:rsidP="00F362D0">
      <w:pPr>
        <w:spacing w:after="0" w:line="240" w:lineRule="auto"/>
        <w:jc w:val="center"/>
        <w:rPr>
          <w:rFonts w:ascii="Times New Roman" w:eastAsia="Times New Roman" w:hAnsi="Times New Roman" w:cs="Times New Roman"/>
          <w:sz w:val="28"/>
          <w:szCs w:val="28"/>
          <w:u w:val="single"/>
        </w:rPr>
      </w:pPr>
      <w:r w:rsidRPr="00F362D0">
        <w:rPr>
          <w:rFonts w:ascii="Times New Roman" w:eastAsia="Times New Roman" w:hAnsi="Times New Roman" w:cs="Times New Roman"/>
          <w:b/>
          <w:sz w:val="28"/>
          <w:szCs w:val="28"/>
        </w:rPr>
        <w:t>от</w:t>
      </w:r>
      <w:r w:rsidRPr="00F362D0">
        <w:rPr>
          <w:rFonts w:ascii="Times New Roman" w:eastAsia="Times New Roman" w:hAnsi="Times New Roman" w:cs="Times New Roman"/>
          <w:sz w:val="28"/>
          <w:szCs w:val="28"/>
        </w:rPr>
        <w:t xml:space="preserve"> </w:t>
      </w:r>
      <w:r w:rsidR="00ED3477">
        <w:rPr>
          <w:rFonts w:ascii="Times New Roman" w:eastAsia="Times New Roman" w:hAnsi="Times New Roman" w:cs="Times New Roman"/>
          <w:sz w:val="28"/>
          <w:szCs w:val="28"/>
        </w:rPr>
        <w:t>_</w:t>
      </w:r>
      <w:r w:rsidR="00435438" w:rsidRPr="00435438">
        <w:rPr>
          <w:rFonts w:ascii="Times New Roman" w:eastAsia="Times New Roman" w:hAnsi="Times New Roman" w:cs="Times New Roman"/>
          <w:b/>
          <w:sz w:val="28"/>
          <w:szCs w:val="28"/>
          <w:u w:val="single"/>
        </w:rPr>
        <w:t>23.08.2023</w:t>
      </w:r>
      <w:r w:rsidR="00ED3477">
        <w:rPr>
          <w:rFonts w:ascii="Times New Roman" w:eastAsia="Times New Roman" w:hAnsi="Times New Roman" w:cs="Times New Roman"/>
          <w:sz w:val="28"/>
          <w:szCs w:val="28"/>
        </w:rPr>
        <w:t>_</w:t>
      </w:r>
      <w:r w:rsidRPr="00F362D0">
        <w:rPr>
          <w:rFonts w:ascii="Times New Roman" w:eastAsia="Times New Roman" w:hAnsi="Times New Roman" w:cs="Times New Roman"/>
          <w:sz w:val="28"/>
          <w:szCs w:val="28"/>
        </w:rPr>
        <w:t xml:space="preserve"> </w:t>
      </w:r>
      <w:r w:rsidR="00ED3477">
        <w:rPr>
          <w:rFonts w:ascii="Times New Roman" w:eastAsia="Times New Roman" w:hAnsi="Times New Roman" w:cs="Times New Roman"/>
          <w:b/>
          <w:sz w:val="28"/>
          <w:szCs w:val="28"/>
        </w:rPr>
        <w:t xml:space="preserve">№ </w:t>
      </w:r>
      <w:r w:rsidR="00ED3477">
        <w:rPr>
          <w:rFonts w:ascii="Times New Roman" w:eastAsia="Times New Roman" w:hAnsi="Times New Roman" w:cs="Times New Roman"/>
          <w:sz w:val="28"/>
          <w:szCs w:val="28"/>
        </w:rPr>
        <w:t>_</w:t>
      </w:r>
      <w:r w:rsidR="00435438">
        <w:rPr>
          <w:rFonts w:ascii="Times New Roman" w:eastAsia="Times New Roman" w:hAnsi="Times New Roman" w:cs="Times New Roman"/>
          <w:b/>
          <w:sz w:val="28"/>
          <w:szCs w:val="28"/>
          <w:u w:val="single"/>
        </w:rPr>
        <w:t>252-р</w:t>
      </w:r>
      <w:r w:rsidR="00ED3477">
        <w:rPr>
          <w:rFonts w:ascii="Times New Roman" w:eastAsia="Times New Roman" w:hAnsi="Times New Roman" w:cs="Times New Roman"/>
          <w:sz w:val="28"/>
          <w:szCs w:val="28"/>
        </w:rPr>
        <w:t>_</w:t>
      </w:r>
    </w:p>
    <w:p w:rsidR="00844F67" w:rsidRPr="00ED3477" w:rsidRDefault="00844F67" w:rsidP="00F362D0">
      <w:pPr>
        <w:spacing w:after="0" w:line="240" w:lineRule="auto"/>
        <w:jc w:val="center"/>
        <w:rPr>
          <w:rFonts w:ascii="Times New Roman" w:eastAsia="Times New Roman" w:hAnsi="Times New Roman" w:cs="Times New Roman"/>
          <w:sz w:val="28"/>
          <w:szCs w:val="28"/>
          <w:u w:val="single"/>
        </w:rPr>
      </w:pPr>
    </w:p>
    <w:tbl>
      <w:tblPr>
        <w:tblW w:w="10686" w:type="dxa"/>
        <w:tblInd w:w="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86"/>
      </w:tblGrid>
      <w:tr w:rsidR="00F362D0" w:rsidRPr="00F362D0" w:rsidTr="00844F67">
        <w:trPr>
          <w:trHeight w:val="1953"/>
        </w:trPr>
        <w:tc>
          <w:tcPr>
            <w:tcW w:w="10686" w:type="dxa"/>
            <w:tcBorders>
              <w:top w:val="nil"/>
              <w:left w:val="nil"/>
              <w:bottom w:val="nil"/>
              <w:right w:val="nil"/>
            </w:tcBorders>
          </w:tcPr>
          <w:p w:rsidR="00F362D0" w:rsidRPr="00844F67" w:rsidRDefault="00844F67" w:rsidP="00844F67">
            <w:pPr>
              <w:spacing w:after="0" w:line="240" w:lineRule="auto"/>
              <w:ind w:right="-4361"/>
              <w:rPr>
                <w:rFonts w:ascii="Times New Roman" w:eastAsia="Times New Roman" w:hAnsi="Times New Roman" w:cs="Times New Roman"/>
                <w:sz w:val="28"/>
                <w:szCs w:val="28"/>
              </w:rPr>
            </w:pPr>
            <w:r w:rsidRPr="00844F67">
              <w:rPr>
                <w:rFonts w:ascii="Times New Roman" w:eastAsia="Times New Roman" w:hAnsi="Times New Roman" w:cs="Times New Roman"/>
                <w:sz w:val="28"/>
                <w:szCs w:val="28"/>
              </w:rPr>
              <w:t>Распоряжение № 252-р от 23.08.2023</w:t>
            </w:r>
            <w:r>
              <w:rPr>
                <w:rFonts w:ascii="Times New Roman" w:eastAsia="Times New Roman" w:hAnsi="Times New Roman" w:cs="Times New Roman"/>
                <w:sz w:val="28"/>
                <w:szCs w:val="28"/>
              </w:rPr>
              <w:t xml:space="preserve"> О внесении изменений в </w:t>
            </w:r>
            <w:r w:rsidR="00F362D0" w:rsidRPr="00844F67">
              <w:rPr>
                <w:rFonts w:ascii="Times New Roman" w:eastAsia="Times New Roman" w:hAnsi="Times New Roman" w:cs="Times New Roman"/>
                <w:sz w:val="28"/>
                <w:szCs w:val="28"/>
              </w:rPr>
              <w:t>распоряжение</w:t>
            </w:r>
          </w:p>
          <w:p w:rsidR="00F362D0" w:rsidRPr="00844F67" w:rsidRDefault="00844F67" w:rsidP="00844F67">
            <w:pPr>
              <w:spacing w:after="0" w:line="240" w:lineRule="auto"/>
              <w:ind w:right="-436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Администрации  </w:t>
            </w:r>
            <w:r w:rsidR="00F362D0" w:rsidRPr="00844F67">
              <w:rPr>
                <w:rFonts w:ascii="Times New Roman" w:eastAsia="Times New Roman" w:hAnsi="Times New Roman" w:cs="Times New Roman"/>
                <w:sz w:val="28"/>
                <w:szCs w:val="28"/>
              </w:rPr>
              <w:t>муниципального</w:t>
            </w:r>
            <w:proofErr w:type="gramEnd"/>
            <w:r w:rsidRPr="00844F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образования </w:t>
            </w:r>
            <w:r w:rsidR="00F362D0" w:rsidRPr="00844F67">
              <w:rPr>
                <w:rFonts w:ascii="Times New Roman" w:eastAsia="Times New Roman" w:hAnsi="Times New Roman" w:cs="Times New Roman"/>
                <w:sz w:val="28"/>
                <w:szCs w:val="28"/>
              </w:rPr>
              <w:t>«Гагаринский район»</w:t>
            </w:r>
          </w:p>
          <w:p w:rsidR="00F362D0" w:rsidRPr="00F362D0" w:rsidRDefault="00F362D0" w:rsidP="00844F67">
            <w:pPr>
              <w:tabs>
                <w:tab w:val="left" w:pos="4908"/>
              </w:tabs>
              <w:spacing w:after="0" w:line="240" w:lineRule="auto"/>
              <w:ind w:right="-4361"/>
              <w:rPr>
                <w:rFonts w:ascii="Times New Roman" w:eastAsia="Times New Roman" w:hAnsi="Times New Roman" w:cs="Times New Roman"/>
                <w:b/>
                <w:sz w:val="28"/>
                <w:szCs w:val="28"/>
              </w:rPr>
            </w:pPr>
            <w:proofErr w:type="gramStart"/>
            <w:r w:rsidRPr="00844F67">
              <w:rPr>
                <w:rFonts w:ascii="Times New Roman" w:eastAsia="Times New Roman" w:hAnsi="Times New Roman" w:cs="Times New Roman"/>
                <w:sz w:val="28"/>
                <w:szCs w:val="28"/>
              </w:rPr>
              <w:t xml:space="preserve">Смоленской  </w:t>
            </w:r>
            <w:r w:rsidR="00844F67">
              <w:rPr>
                <w:rFonts w:ascii="Times New Roman" w:eastAsia="Times New Roman" w:hAnsi="Times New Roman" w:cs="Times New Roman"/>
                <w:sz w:val="28"/>
                <w:szCs w:val="28"/>
              </w:rPr>
              <w:t>области</w:t>
            </w:r>
            <w:proofErr w:type="gramEnd"/>
            <w:r w:rsidR="00844F67">
              <w:rPr>
                <w:rFonts w:ascii="Times New Roman" w:eastAsia="Times New Roman" w:hAnsi="Times New Roman" w:cs="Times New Roman"/>
                <w:sz w:val="28"/>
                <w:szCs w:val="28"/>
              </w:rPr>
              <w:t xml:space="preserve">  от  </w:t>
            </w:r>
            <w:r w:rsidRPr="00844F67">
              <w:rPr>
                <w:rFonts w:ascii="Times New Roman" w:eastAsia="Times New Roman" w:hAnsi="Times New Roman" w:cs="Times New Roman"/>
                <w:sz w:val="28"/>
                <w:szCs w:val="28"/>
              </w:rPr>
              <w:t>08.06.2018</w:t>
            </w:r>
            <w:r w:rsidR="00844F67" w:rsidRPr="00844F67">
              <w:rPr>
                <w:rFonts w:ascii="Times New Roman" w:eastAsia="Times New Roman" w:hAnsi="Times New Roman" w:cs="Times New Roman"/>
                <w:sz w:val="28"/>
                <w:szCs w:val="28"/>
              </w:rPr>
              <w:t xml:space="preserve"> </w:t>
            </w:r>
            <w:r w:rsidRPr="00844F67">
              <w:rPr>
                <w:rFonts w:ascii="Times New Roman" w:eastAsia="Times New Roman" w:hAnsi="Times New Roman" w:cs="Times New Roman"/>
                <w:sz w:val="28"/>
                <w:szCs w:val="28"/>
              </w:rPr>
              <w:t>№ 261-р</w:t>
            </w:r>
          </w:p>
        </w:tc>
      </w:tr>
    </w:tbl>
    <w:p w:rsidR="00F362D0" w:rsidRPr="00F362D0" w:rsidRDefault="00F362D0" w:rsidP="00F362D0">
      <w:pPr>
        <w:spacing w:after="0" w:line="240" w:lineRule="auto"/>
        <w:ind w:firstLine="709"/>
        <w:jc w:val="both"/>
        <w:rPr>
          <w:rFonts w:ascii="Times New Roman" w:eastAsia="Times New Roman" w:hAnsi="Times New Roman" w:cs="Times New Roman"/>
          <w:sz w:val="28"/>
          <w:szCs w:val="28"/>
        </w:rPr>
      </w:pPr>
      <w:r w:rsidRPr="00F362D0">
        <w:rPr>
          <w:rFonts w:ascii="Times New Roman" w:eastAsia="Times New Roman" w:hAnsi="Times New Roman" w:cs="Times New Roman"/>
          <w:sz w:val="28"/>
          <w:szCs w:val="28"/>
        </w:rPr>
        <w:t>Руководствуясь пунктом 6 статьи 15 Федерального закона от 06.12.2003       № 131-ФЗ «Об общих принципах организации местного самоуправления в Российской Федерации», Уставом муниципального образования «Гагаринский район» Смоленской области, утвержденным решением Гагаринской ра</w:t>
      </w:r>
      <w:r w:rsidR="003601FD">
        <w:rPr>
          <w:rFonts w:ascii="Times New Roman" w:eastAsia="Times New Roman" w:hAnsi="Times New Roman" w:cs="Times New Roman"/>
          <w:sz w:val="28"/>
          <w:szCs w:val="28"/>
        </w:rPr>
        <w:t xml:space="preserve">йонной Думы от 04.10.2002 № 99, </w:t>
      </w:r>
      <w:r w:rsidRPr="00F362D0">
        <w:rPr>
          <w:rFonts w:ascii="Times New Roman" w:eastAsia="Times New Roman" w:hAnsi="Times New Roman" w:cs="Times New Roman"/>
          <w:sz w:val="28"/>
          <w:szCs w:val="28"/>
        </w:rPr>
        <w:t xml:space="preserve">в соответствии с Порядком организации и проведения конкурса на право заключения договора на размещение нестационарных торговых объектов, носящих сезонный характер, на территории Гагаринского городского поселения Гагаринского района Смоленской области, утвержденным постановлением Администрации муниципального образования «Гагаринский район» Смоленской области от 11.05.2018 № 768 «Об утверждении Порядка организации и проведения конкурса на право заключения договора на размещение нестационарных торговых объектов, носящих сезонный характер, на территории Гагаринского городского поселения Гагаринского района Смоленской области»: </w:t>
      </w:r>
    </w:p>
    <w:p w:rsidR="00F362D0" w:rsidRDefault="00F362D0" w:rsidP="00F362D0">
      <w:pPr>
        <w:pStyle w:val="a3"/>
        <w:tabs>
          <w:tab w:val="left" w:pos="0"/>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sidRPr="00F362D0">
        <w:rPr>
          <w:rFonts w:ascii="Times New Roman" w:eastAsia="Times New Roman" w:hAnsi="Times New Roman" w:cs="Times New Roman"/>
          <w:sz w:val="28"/>
          <w:szCs w:val="28"/>
        </w:rPr>
        <w:t xml:space="preserve">Внести изменения в распоряжение Администрации муниципального образования «Гагаринский район» Смоленской области от 08.06.2018 № 261-р </w:t>
      </w:r>
      <w:r w:rsidR="00ED3477">
        <w:rPr>
          <w:rFonts w:ascii="Times New Roman" w:eastAsia="Times New Roman" w:hAnsi="Times New Roman" w:cs="Times New Roman"/>
          <w:sz w:val="28"/>
          <w:szCs w:val="28"/>
        </w:rPr>
        <w:t xml:space="preserve">           </w:t>
      </w:r>
      <w:proofErr w:type="gramStart"/>
      <w:r w:rsidR="00ED3477">
        <w:rPr>
          <w:rFonts w:ascii="Times New Roman" w:eastAsia="Times New Roman" w:hAnsi="Times New Roman" w:cs="Times New Roman"/>
          <w:sz w:val="28"/>
          <w:szCs w:val="28"/>
        </w:rPr>
        <w:t xml:space="preserve">   </w:t>
      </w:r>
      <w:r w:rsidRPr="00F362D0">
        <w:rPr>
          <w:rFonts w:ascii="Times New Roman" w:eastAsia="Times New Roman" w:hAnsi="Times New Roman" w:cs="Times New Roman"/>
          <w:sz w:val="28"/>
          <w:szCs w:val="28"/>
        </w:rPr>
        <w:t>«</w:t>
      </w:r>
      <w:proofErr w:type="gramEnd"/>
      <w:r w:rsidRPr="00F362D0">
        <w:rPr>
          <w:rFonts w:ascii="Times New Roman" w:eastAsia="Times New Roman" w:hAnsi="Times New Roman" w:cs="Times New Roman"/>
          <w:sz w:val="28"/>
          <w:szCs w:val="28"/>
        </w:rPr>
        <w:t>О создании Конкурсной комиссии по отбору заявок на право заключения договора на размещение нестационарных торговых объектов, носящих сезонный характер, на территории Гагаринского городского поселения Гагаринского района Смоленской области»:</w:t>
      </w:r>
    </w:p>
    <w:p w:rsidR="00F362D0" w:rsidRDefault="00F362D0" w:rsidP="00F362D0">
      <w:pPr>
        <w:pStyle w:val="a3"/>
        <w:tabs>
          <w:tab w:val="left" w:pos="0"/>
        </w:tabs>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rPr>
        <w:tab/>
        <w:t xml:space="preserve">1.1. </w:t>
      </w:r>
      <w:r>
        <w:rPr>
          <w:rFonts w:ascii="Times New Roman" w:hAnsi="Times New Roman"/>
          <w:sz w:val="28"/>
          <w:szCs w:val="28"/>
        </w:rPr>
        <w:t>Приложение № 2 изложить в новой редакции (прилагается).</w:t>
      </w:r>
    </w:p>
    <w:p w:rsidR="00F362D0" w:rsidRDefault="00F362D0" w:rsidP="00F362D0">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 xml:space="preserve">2. </w:t>
      </w:r>
      <w:r w:rsidRPr="00265647">
        <w:rPr>
          <w:rFonts w:ascii="Times New Roman" w:hAnsi="Times New Roman"/>
          <w:sz w:val="28"/>
          <w:szCs w:val="28"/>
        </w:rPr>
        <w:t>Контроль исполнени</w:t>
      </w:r>
      <w:r>
        <w:rPr>
          <w:rFonts w:ascii="Times New Roman" w:hAnsi="Times New Roman"/>
          <w:sz w:val="28"/>
          <w:szCs w:val="28"/>
        </w:rPr>
        <w:t>я</w:t>
      </w:r>
      <w:r w:rsidRPr="00265647">
        <w:rPr>
          <w:rFonts w:ascii="Times New Roman" w:hAnsi="Times New Roman"/>
          <w:sz w:val="28"/>
          <w:szCs w:val="28"/>
        </w:rPr>
        <w:t xml:space="preserve"> настоящего </w:t>
      </w:r>
      <w:r>
        <w:rPr>
          <w:rFonts w:ascii="Times New Roman" w:hAnsi="Times New Roman"/>
          <w:sz w:val="28"/>
          <w:szCs w:val="28"/>
        </w:rPr>
        <w:t>распоряжения</w:t>
      </w:r>
      <w:r w:rsidRPr="00265647">
        <w:rPr>
          <w:rFonts w:ascii="Times New Roman" w:hAnsi="Times New Roman"/>
          <w:sz w:val="28"/>
          <w:szCs w:val="28"/>
        </w:rPr>
        <w:t xml:space="preserve"> возложить на </w:t>
      </w:r>
      <w:r>
        <w:rPr>
          <w:rFonts w:ascii="Times New Roman" w:hAnsi="Times New Roman"/>
          <w:sz w:val="28"/>
          <w:szCs w:val="28"/>
        </w:rPr>
        <w:t xml:space="preserve">первого </w:t>
      </w:r>
      <w:r w:rsidRPr="00265647">
        <w:rPr>
          <w:rFonts w:ascii="Times New Roman" w:hAnsi="Times New Roman"/>
          <w:sz w:val="28"/>
          <w:szCs w:val="28"/>
        </w:rPr>
        <w:t>заместителя Главы</w:t>
      </w:r>
      <w:r>
        <w:rPr>
          <w:rFonts w:ascii="Times New Roman" w:hAnsi="Times New Roman"/>
          <w:sz w:val="28"/>
          <w:szCs w:val="28"/>
        </w:rPr>
        <w:t xml:space="preserve"> муниципального образования «Гагаринский район» Смоленской области А. Ю. </w:t>
      </w:r>
      <w:proofErr w:type="spellStart"/>
      <w:r>
        <w:rPr>
          <w:rFonts w:ascii="Times New Roman" w:hAnsi="Times New Roman"/>
          <w:sz w:val="28"/>
          <w:szCs w:val="28"/>
        </w:rPr>
        <w:t>Пузикова</w:t>
      </w:r>
      <w:proofErr w:type="spellEnd"/>
      <w:r>
        <w:rPr>
          <w:rFonts w:ascii="Times New Roman" w:hAnsi="Times New Roman"/>
          <w:sz w:val="28"/>
          <w:szCs w:val="28"/>
        </w:rPr>
        <w:t>.</w:t>
      </w:r>
    </w:p>
    <w:p w:rsidR="00F362D0" w:rsidRDefault="00F362D0" w:rsidP="00F362D0">
      <w:pPr>
        <w:pStyle w:val="a3"/>
        <w:tabs>
          <w:tab w:val="left" w:pos="0"/>
        </w:tabs>
        <w:spacing w:after="0" w:line="240" w:lineRule="auto"/>
        <w:ind w:left="0"/>
        <w:jc w:val="both"/>
        <w:rPr>
          <w:rFonts w:ascii="Times New Roman" w:hAnsi="Times New Roman"/>
          <w:sz w:val="28"/>
          <w:szCs w:val="28"/>
        </w:rPr>
      </w:pPr>
    </w:p>
    <w:p w:rsidR="00F362D0" w:rsidRDefault="00F362D0" w:rsidP="00F362D0">
      <w:pPr>
        <w:pStyle w:val="a3"/>
        <w:tabs>
          <w:tab w:val="left" w:pos="0"/>
        </w:tabs>
        <w:spacing w:after="0" w:line="240" w:lineRule="auto"/>
        <w:ind w:left="0"/>
        <w:jc w:val="both"/>
        <w:rPr>
          <w:rFonts w:ascii="Times New Roman" w:hAnsi="Times New Roman"/>
          <w:sz w:val="28"/>
          <w:szCs w:val="28"/>
        </w:rPr>
      </w:pPr>
    </w:p>
    <w:p w:rsidR="00F362D0" w:rsidRPr="00F362D0" w:rsidRDefault="00F362D0" w:rsidP="00F362D0">
      <w:pPr>
        <w:spacing w:after="0" w:line="240" w:lineRule="auto"/>
        <w:contextualSpacing/>
        <w:jc w:val="both"/>
        <w:rPr>
          <w:rFonts w:ascii="Times New Roman" w:eastAsia="Times New Roman" w:hAnsi="Times New Roman" w:cs="Times New Roman"/>
          <w:sz w:val="28"/>
          <w:szCs w:val="28"/>
        </w:rPr>
      </w:pPr>
      <w:r w:rsidRPr="00F362D0">
        <w:rPr>
          <w:rFonts w:ascii="Times New Roman" w:eastAsia="Times New Roman" w:hAnsi="Times New Roman" w:cs="Times New Roman"/>
          <w:sz w:val="28"/>
          <w:szCs w:val="28"/>
        </w:rPr>
        <w:t xml:space="preserve">Глава     муниципального      образования </w:t>
      </w:r>
    </w:p>
    <w:p w:rsidR="00F362D0" w:rsidRPr="00F362D0" w:rsidRDefault="00F362D0" w:rsidP="00F362D0">
      <w:pPr>
        <w:spacing w:after="0" w:line="276" w:lineRule="auto"/>
        <w:rPr>
          <w:rFonts w:ascii="Times New Roman" w:eastAsia="Times New Roman" w:hAnsi="Times New Roman" w:cs="Times New Roman"/>
          <w:b/>
          <w:sz w:val="28"/>
          <w:szCs w:val="28"/>
        </w:rPr>
      </w:pPr>
      <w:r w:rsidRPr="00F362D0">
        <w:rPr>
          <w:rFonts w:ascii="Times New Roman" w:eastAsia="Times New Roman" w:hAnsi="Times New Roman" w:cs="Times New Roman"/>
          <w:sz w:val="28"/>
          <w:szCs w:val="28"/>
        </w:rPr>
        <w:t xml:space="preserve">«Гагаринский район» Смоленской области                                          </w:t>
      </w:r>
      <w:r w:rsidRPr="00F362D0">
        <w:rPr>
          <w:rFonts w:ascii="Times New Roman" w:eastAsia="Times New Roman" w:hAnsi="Times New Roman" w:cs="Times New Roman"/>
          <w:b/>
          <w:sz w:val="28"/>
          <w:szCs w:val="28"/>
        </w:rPr>
        <w:t>Е. С. Новицкая</w:t>
      </w:r>
    </w:p>
    <w:p w:rsidR="00F362D0" w:rsidRDefault="00F362D0" w:rsidP="00F362D0">
      <w:pPr>
        <w:pStyle w:val="a3"/>
        <w:tabs>
          <w:tab w:val="left" w:pos="0"/>
        </w:tabs>
        <w:spacing w:after="0" w:line="240" w:lineRule="auto"/>
        <w:ind w:left="0"/>
        <w:jc w:val="both"/>
        <w:rPr>
          <w:rFonts w:ascii="Times New Roman" w:eastAsia="Times New Roman" w:hAnsi="Times New Roman" w:cs="Times New Roman"/>
          <w:sz w:val="28"/>
          <w:szCs w:val="28"/>
        </w:rPr>
      </w:pPr>
    </w:p>
    <w:p w:rsidR="00F362D0" w:rsidRDefault="00F362D0" w:rsidP="00F362D0">
      <w:pPr>
        <w:pStyle w:val="a3"/>
        <w:tabs>
          <w:tab w:val="left" w:pos="0"/>
        </w:tabs>
        <w:spacing w:after="0" w:line="240" w:lineRule="auto"/>
        <w:ind w:left="0"/>
        <w:jc w:val="both"/>
        <w:rPr>
          <w:rFonts w:ascii="Times New Roman" w:eastAsia="Times New Roman" w:hAnsi="Times New Roman" w:cs="Times New Roman"/>
          <w:sz w:val="28"/>
          <w:szCs w:val="28"/>
        </w:rPr>
      </w:pPr>
    </w:p>
    <w:p w:rsidR="00EF6509" w:rsidRDefault="00EF6509"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p>
    <w:p w:rsidR="00EF6509" w:rsidRDefault="00EF6509"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p>
    <w:p w:rsidR="00EF6509" w:rsidRDefault="00EF6509"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p>
    <w:p w:rsidR="00ED3477" w:rsidRDefault="00ED3477"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bookmarkStart w:id="0" w:name="_GoBack"/>
      <w:bookmarkEnd w:id="0"/>
    </w:p>
    <w:p w:rsidR="00ED3477" w:rsidRDefault="00ED3477"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p>
    <w:p w:rsidR="00EF6509" w:rsidRDefault="00EF6509"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p>
    <w:p w:rsidR="00F362D0" w:rsidRPr="00ED3477" w:rsidRDefault="00ED3477" w:rsidP="00ED3477">
      <w:pPr>
        <w:pStyle w:val="a4"/>
        <w:jc w:val="center"/>
        <w:rPr>
          <w:b/>
          <w:sz w:val="24"/>
          <w:szCs w:val="24"/>
        </w:rPr>
      </w:pPr>
      <w:r>
        <w:rPr>
          <w:sz w:val="24"/>
          <w:szCs w:val="24"/>
        </w:rPr>
        <w:t xml:space="preserve">                                                        </w:t>
      </w:r>
      <w:r w:rsidR="00F362D0" w:rsidRPr="00F362D0">
        <w:rPr>
          <w:rFonts w:cs="Arial"/>
          <w:lang w:eastAsia="ru-RU"/>
        </w:rPr>
        <w:t xml:space="preserve">Приложение № 2 </w:t>
      </w:r>
    </w:p>
    <w:p w:rsidR="00F362D0" w:rsidRPr="00F362D0" w:rsidRDefault="00F362D0"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к распоряжению</w:t>
      </w:r>
    </w:p>
    <w:p w:rsidR="00F362D0" w:rsidRPr="00F362D0" w:rsidRDefault="00F362D0"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 xml:space="preserve">Администрации </w:t>
      </w:r>
    </w:p>
    <w:p w:rsidR="00F362D0" w:rsidRPr="00F362D0" w:rsidRDefault="00F362D0"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муниципального образования</w:t>
      </w:r>
    </w:p>
    <w:p w:rsidR="00F362D0" w:rsidRPr="00F362D0" w:rsidRDefault="00F362D0"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 xml:space="preserve">«Гагаринский район» </w:t>
      </w:r>
    </w:p>
    <w:p w:rsidR="00F362D0" w:rsidRPr="00F362D0" w:rsidRDefault="00F362D0" w:rsidP="00F362D0">
      <w:pPr>
        <w:widowControl w:val="0"/>
        <w:tabs>
          <w:tab w:val="left" w:pos="6237"/>
        </w:tabs>
        <w:autoSpaceDE w:val="0"/>
        <w:autoSpaceDN w:val="0"/>
        <w:adjustRightInd w:val="0"/>
        <w:spacing w:after="0" w:line="240" w:lineRule="auto"/>
        <w:ind w:firstLine="5670"/>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Смоленской области</w:t>
      </w:r>
    </w:p>
    <w:p w:rsidR="00F362D0" w:rsidRPr="00F362D0" w:rsidRDefault="00F362D0" w:rsidP="00F362D0">
      <w:pPr>
        <w:widowControl w:val="0"/>
        <w:autoSpaceDE w:val="0"/>
        <w:autoSpaceDN w:val="0"/>
        <w:adjustRightInd w:val="0"/>
        <w:spacing w:after="0" w:line="240" w:lineRule="auto"/>
        <w:ind w:firstLine="5670"/>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от _</w:t>
      </w:r>
      <w:r w:rsidR="00435438">
        <w:rPr>
          <w:rFonts w:ascii="Times New Roman" w:eastAsia="Times New Roman" w:hAnsi="Times New Roman" w:cs="Arial"/>
          <w:sz w:val="28"/>
          <w:szCs w:val="28"/>
          <w:u w:val="single"/>
          <w:lang w:eastAsia="ru-RU"/>
        </w:rPr>
        <w:t>23.08.2023</w:t>
      </w:r>
      <w:r w:rsidR="00F95F6B">
        <w:rPr>
          <w:rFonts w:ascii="Times New Roman" w:eastAsia="Times New Roman" w:hAnsi="Times New Roman" w:cs="Arial"/>
          <w:sz w:val="28"/>
          <w:szCs w:val="28"/>
          <w:lang w:eastAsia="ru-RU"/>
        </w:rPr>
        <w:t>_</w:t>
      </w:r>
      <w:r w:rsidRPr="00F362D0">
        <w:rPr>
          <w:rFonts w:ascii="Times New Roman" w:eastAsia="Times New Roman" w:hAnsi="Times New Roman" w:cs="Arial"/>
          <w:sz w:val="28"/>
          <w:szCs w:val="28"/>
          <w:lang w:eastAsia="ru-RU"/>
        </w:rPr>
        <w:t xml:space="preserve"> № _</w:t>
      </w:r>
      <w:r w:rsidR="00435438">
        <w:rPr>
          <w:rFonts w:ascii="Times New Roman" w:eastAsia="Times New Roman" w:hAnsi="Times New Roman" w:cs="Arial"/>
          <w:sz w:val="28"/>
          <w:szCs w:val="28"/>
          <w:u w:val="single"/>
          <w:lang w:eastAsia="ru-RU"/>
        </w:rPr>
        <w:t>252-р</w:t>
      </w:r>
      <w:r w:rsidR="00F95F6B">
        <w:rPr>
          <w:rFonts w:ascii="Times New Roman" w:eastAsia="Times New Roman" w:hAnsi="Times New Roman" w:cs="Arial"/>
          <w:sz w:val="28"/>
          <w:szCs w:val="28"/>
          <w:lang w:eastAsia="ru-RU"/>
        </w:rPr>
        <w:t>_</w:t>
      </w:r>
    </w:p>
    <w:p w:rsidR="00F362D0" w:rsidRPr="00F362D0" w:rsidRDefault="00F362D0" w:rsidP="00F362D0">
      <w:pPr>
        <w:widowControl w:val="0"/>
        <w:autoSpaceDE w:val="0"/>
        <w:autoSpaceDN w:val="0"/>
        <w:adjustRightInd w:val="0"/>
        <w:spacing w:after="0" w:line="240" w:lineRule="auto"/>
        <w:jc w:val="right"/>
        <w:rPr>
          <w:rFonts w:ascii="Times New Roman" w:eastAsia="Times New Roman" w:hAnsi="Times New Roman"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99"/>
      </w:tblGrid>
      <w:tr w:rsidR="00F362D0" w:rsidRPr="00F362D0" w:rsidTr="00195DB3">
        <w:tc>
          <w:tcPr>
            <w:tcW w:w="3652" w:type="dxa"/>
          </w:tcPr>
          <w:p w:rsidR="00F362D0" w:rsidRPr="00CC5B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Председатель комиссии:</w:t>
            </w:r>
          </w:p>
        </w:tc>
        <w:tc>
          <w:tcPr>
            <w:tcW w:w="6599" w:type="dxa"/>
          </w:tcPr>
          <w:p w:rsidR="00F362D0" w:rsidRPr="00F362D0" w:rsidRDefault="00F362D0" w:rsidP="00F362D0">
            <w:pPr>
              <w:widowControl w:val="0"/>
              <w:autoSpaceDE w:val="0"/>
              <w:autoSpaceDN w:val="0"/>
              <w:adjustRightInd w:val="0"/>
              <w:spacing w:after="0" w:line="240" w:lineRule="auto"/>
              <w:jc w:val="right"/>
              <w:rPr>
                <w:rFonts w:ascii="Times New Roman" w:eastAsia="Times New Roman" w:hAnsi="Times New Roman" w:cs="Arial"/>
                <w:sz w:val="28"/>
                <w:szCs w:val="28"/>
                <w:lang w:eastAsia="ru-RU"/>
              </w:rPr>
            </w:pPr>
          </w:p>
        </w:tc>
      </w:tr>
      <w:tr w:rsidR="00F362D0" w:rsidRPr="00F362D0" w:rsidTr="00195DB3">
        <w:tc>
          <w:tcPr>
            <w:tcW w:w="3652" w:type="dxa"/>
          </w:tcPr>
          <w:p w:rsidR="00F362D0" w:rsidRPr="00CC5BD0" w:rsidRDefault="00F362D0" w:rsidP="00CC5BD0">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Новицкая Елена Сергеевна</w:t>
            </w:r>
          </w:p>
        </w:tc>
        <w:tc>
          <w:tcPr>
            <w:tcW w:w="6599" w:type="dxa"/>
          </w:tcPr>
          <w:p w:rsidR="00F362D0" w:rsidRPr="00CC5BD0" w:rsidRDefault="00F362D0" w:rsidP="00CC5BD0">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Глава муниципального образования «Гагаринский район» Смоленской области.</w:t>
            </w:r>
          </w:p>
        </w:tc>
      </w:tr>
      <w:tr w:rsidR="00F362D0" w:rsidRPr="00F362D0" w:rsidTr="00195DB3">
        <w:tc>
          <w:tcPr>
            <w:tcW w:w="3652" w:type="dxa"/>
          </w:tcPr>
          <w:p w:rsidR="00F362D0" w:rsidRPr="00CC5B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 xml:space="preserve">Заместитель </w:t>
            </w:r>
          </w:p>
          <w:p w:rsidR="00F362D0" w:rsidRPr="00F362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председателя комиссии:</w:t>
            </w:r>
          </w:p>
        </w:tc>
        <w:tc>
          <w:tcPr>
            <w:tcW w:w="6599" w:type="dxa"/>
          </w:tcPr>
          <w:p w:rsidR="00F362D0" w:rsidRPr="00F362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r w:rsidR="00F362D0" w:rsidRPr="00F362D0" w:rsidTr="00195DB3">
        <w:tc>
          <w:tcPr>
            <w:tcW w:w="3652" w:type="dxa"/>
          </w:tcPr>
          <w:p w:rsidR="00F362D0" w:rsidRPr="00CC5BD0" w:rsidRDefault="00F362D0" w:rsidP="00CC5BD0">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roofErr w:type="spellStart"/>
            <w:r w:rsidRPr="00CC5BD0">
              <w:rPr>
                <w:rFonts w:ascii="Times New Roman" w:eastAsia="Times New Roman" w:hAnsi="Times New Roman" w:cs="Arial"/>
                <w:sz w:val="28"/>
                <w:szCs w:val="28"/>
                <w:lang w:eastAsia="ru-RU"/>
              </w:rPr>
              <w:t>Пузиков</w:t>
            </w:r>
            <w:proofErr w:type="spellEnd"/>
            <w:r w:rsidRPr="00CC5BD0">
              <w:rPr>
                <w:rFonts w:ascii="Times New Roman" w:eastAsia="Times New Roman" w:hAnsi="Times New Roman" w:cs="Arial"/>
                <w:sz w:val="28"/>
                <w:szCs w:val="28"/>
                <w:lang w:eastAsia="ru-RU"/>
              </w:rPr>
              <w:t xml:space="preserve"> Андрей Юрьевич</w:t>
            </w:r>
          </w:p>
        </w:tc>
        <w:tc>
          <w:tcPr>
            <w:tcW w:w="6599" w:type="dxa"/>
          </w:tcPr>
          <w:p w:rsidR="00F362D0" w:rsidRPr="00CC5BD0" w:rsidRDefault="009C3B64" w:rsidP="00CC5BD0">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w:t>
            </w:r>
            <w:r w:rsidR="00F362D0" w:rsidRPr="00CC5BD0">
              <w:rPr>
                <w:rFonts w:ascii="Times New Roman" w:eastAsia="Times New Roman" w:hAnsi="Times New Roman" w:cs="Arial"/>
                <w:sz w:val="28"/>
                <w:szCs w:val="28"/>
                <w:lang w:eastAsia="ru-RU"/>
              </w:rPr>
              <w:t>ервый заместитель Главы муниципального образования «Гагаринский район» Смоленской области.</w:t>
            </w:r>
          </w:p>
        </w:tc>
      </w:tr>
      <w:tr w:rsidR="00F362D0" w:rsidRPr="00F362D0" w:rsidTr="00195DB3">
        <w:tc>
          <w:tcPr>
            <w:tcW w:w="3652" w:type="dxa"/>
          </w:tcPr>
          <w:p w:rsidR="00F362D0" w:rsidRPr="00CC5B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Секретарь комиссии:</w:t>
            </w:r>
          </w:p>
        </w:tc>
        <w:tc>
          <w:tcPr>
            <w:tcW w:w="6599" w:type="dxa"/>
          </w:tcPr>
          <w:p w:rsidR="00F362D0" w:rsidRPr="00F362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r w:rsidR="00F362D0" w:rsidRPr="00F362D0" w:rsidTr="00195DB3">
        <w:tc>
          <w:tcPr>
            <w:tcW w:w="3652" w:type="dxa"/>
          </w:tcPr>
          <w:p w:rsidR="00F362D0" w:rsidRPr="00CC5BD0" w:rsidRDefault="00CC5B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roofErr w:type="spellStart"/>
            <w:r w:rsidRPr="00CC5BD0">
              <w:rPr>
                <w:rFonts w:ascii="Times New Roman" w:eastAsia="Times New Roman" w:hAnsi="Times New Roman" w:cs="Arial"/>
                <w:sz w:val="28"/>
                <w:szCs w:val="28"/>
                <w:lang w:eastAsia="ru-RU"/>
              </w:rPr>
              <w:t>Скородулина</w:t>
            </w:r>
            <w:proofErr w:type="spellEnd"/>
            <w:r w:rsidRPr="00CC5BD0">
              <w:rPr>
                <w:rFonts w:ascii="Times New Roman" w:eastAsia="Times New Roman" w:hAnsi="Times New Roman" w:cs="Arial"/>
                <w:sz w:val="28"/>
                <w:szCs w:val="28"/>
                <w:lang w:eastAsia="ru-RU"/>
              </w:rPr>
              <w:t xml:space="preserve"> Катерина Сергеевна</w:t>
            </w:r>
          </w:p>
        </w:tc>
        <w:tc>
          <w:tcPr>
            <w:tcW w:w="6599" w:type="dxa"/>
          </w:tcPr>
          <w:p w:rsidR="00F362D0" w:rsidRPr="00CC5BD0" w:rsidRDefault="009E1325"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главный специалист отдела экономического развития и потребительского рынка Администрации муниципального образования «Гагаринский район» Смоленской области;</w:t>
            </w:r>
          </w:p>
        </w:tc>
      </w:tr>
      <w:tr w:rsidR="00F362D0" w:rsidRPr="00F362D0" w:rsidTr="00195DB3">
        <w:tc>
          <w:tcPr>
            <w:tcW w:w="3652" w:type="dxa"/>
          </w:tcPr>
          <w:p w:rsidR="00F362D0" w:rsidRPr="00F362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Члены комиссии:</w:t>
            </w:r>
          </w:p>
        </w:tc>
        <w:tc>
          <w:tcPr>
            <w:tcW w:w="6599" w:type="dxa"/>
          </w:tcPr>
          <w:p w:rsidR="00F362D0" w:rsidRPr="00F362D0" w:rsidRDefault="00F362D0" w:rsidP="00F362D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r w:rsidR="00F362D0" w:rsidRPr="00F362D0" w:rsidTr="00195DB3">
        <w:tc>
          <w:tcPr>
            <w:tcW w:w="3652" w:type="dxa"/>
          </w:tcPr>
          <w:p w:rsidR="00F362D0" w:rsidRPr="00F362D0" w:rsidRDefault="00CC5B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Абраменкова Марина Владимировна</w:t>
            </w:r>
          </w:p>
        </w:tc>
        <w:tc>
          <w:tcPr>
            <w:tcW w:w="6599" w:type="dxa"/>
          </w:tcPr>
          <w:p w:rsidR="00F362D0" w:rsidRPr="00F362D0" w:rsidRDefault="00CC5B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начальник отдела экономического развития и потребительского рынка </w:t>
            </w:r>
            <w:r w:rsidRPr="00F362D0">
              <w:rPr>
                <w:rFonts w:ascii="Times New Roman" w:eastAsia="Times New Roman" w:hAnsi="Times New Roman" w:cs="Arial"/>
                <w:sz w:val="28"/>
                <w:szCs w:val="28"/>
                <w:lang w:eastAsia="ru-RU"/>
              </w:rPr>
              <w:t>Администрации муниципального образования «Гагаринский район» Смоленской области;</w:t>
            </w:r>
          </w:p>
        </w:tc>
      </w:tr>
      <w:tr w:rsidR="00F362D0" w:rsidRPr="00F362D0" w:rsidTr="00195DB3">
        <w:tc>
          <w:tcPr>
            <w:tcW w:w="3652" w:type="dxa"/>
          </w:tcPr>
          <w:p w:rsidR="00F362D0" w:rsidRPr="00F362D0" w:rsidRDefault="009C3B64"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Лазарева Наталья Алексеевна</w:t>
            </w:r>
          </w:p>
        </w:tc>
        <w:tc>
          <w:tcPr>
            <w:tcW w:w="6599" w:type="dxa"/>
          </w:tcPr>
          <w:p w:rsidR="00F362D0" w:rsidRPr="00F362D0" w:rsidRDefault="009C3B64"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заместитель председателя</w:t>
            </w:r>
            <w:r w:rsidR="009E1325" w:rsidRPr="00F362D0">
              <w:rPr>
                <w:rFonts w:ascii="Times New Roman" w:eastAsia="Times New Roman" w:hAnsi="Times New Roman" w:cs="Arial"/>
                <w:sz w:val="28"/>
                <w:szCs w:val="28"/>
                <w:lang w:eastAsia="ru-RU"/>
              </w:rPr>
              <w:t xml:space="preserve"> комитета по имущественным и земельным отношениям</w:t>
            </w:r>
            <w:r w:rsidR="009E1325" w:rsidRPr="00F362D0">
              <w:rPr>
                <w:rFonts w:ascii="Arial" w:eastAsia="Times New Roman" w:hAnsi="Arial" w:cs="Arial"/>
                <w:sz w:val="20"/>
                <w:szCs w:val="20"/>
                <w:lang w:eastAsia="ru-RU"/>
              </w:rPr>
              <w:t xml:space="preserve"> </w:t>
            </w:r>
            <w:r w:rsidR="009E1325" w:rsidRPr="00F362D0">
              <w:rPr>
                <w:rFonts w:ascii="Times New Roman" w:eastAsia="Times New Roman" w:hAnsi="Times New Roman" w:cs="Arial"/>
                <w:sz w:val="28"/>
                <w:szCs w:val="28"/>
                <w:lang w:eastAsia="ru-RU"/>
              </w:rPr>
              <w:t>Администрации муниципального образования «Гагаринский район» Смоленской области;</w:t>
            </w:r>
          </w:p>
        </w:tc>
      </w:tr>
      <w:tr w:rsidR="00F362D0" w:rsidRPr="00F362D0" w:rsidTr="00195DB3">
        <w:tc>
          <w:tcPr>
            <w:tcW w:w="3652" w:type="dxa"/>
          </w:tcPr>
          <w:p w:rsidR="00F362D0" w:rsidRPr="00F362D0" w:rsidRDefault="009E1325"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Толпыгина Ирина Александровна</w:t>
            </w:r>
          </w:p>
        </w:tc>
        <w:tc>
          <w:tcPr>
            <w:tcW w:w="6599" w:type="dxa"/>
          </w:tcPr>
          <w:p w:rsidR="00F362D0" w:rsidRPr="00F362D0" w:rsidRDefault="00CC5B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начальник Управления по строительству и жилищно-коммунальному хозяйству </w:t>
            </w:r>
            <w:r w:rsidRPr="00F362D0">
              <w:rPr>
                <w:rFonts w:ascii="Times New Roman" w:eastAsia="Times New Roman" w:hAnsi="Times New Roman" w:cs="Arial"/>
                <w:sz w:val="28"/>
                <w:szCs w:val="28"/>
                <w:lang w:eastAsia="ru-RU"/>
              </w:rPr>
              <w:t>Администрации муниципального образования «Гагаринский район» Смоленской области;</w:t>
            </w:r>
          </w:p>
        </w:tc>
      </w:tr>
      <w:tr w:rsidR="00F362D0" w:rsidRPr="00F362D0" w:rsidTr="00195DB3">
        <w:trPr>
          <w:trHeight w:val="1062"/>
        </w:trPr>
        <w:tc>
          <w:tcPr>
            <w:tcW w:w="3652" w:type="dxa"/>
          </w:tcPr>
          <w:p w:rsidR="00F362D0" w:rsidRPr="00F362D0" w:rsidRDefault="00F362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Тюрина Ольга Сергеевна</w:t>
            </w:r>
          </w:p>
        </w:tc>
        <w:tc>
          <w:tcPr>
            <w:tcW w:w="6599" w:type="dxa"/>
          </w:tcPr>
          <w:p w:rsidR="00F362D0" w:rsidRPr="00F362D0" w:rsidRDefault="00F362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F362D0">
              <w:rPr>
                <w:rFonts w:ascii="Times New Roman" w:eastAsia="Times New Roman" w:hAnsi="Times New Roman" w:cs="Arial"/>
                <w:sz w:val="28"/>
                <w:szCs w:val="28"/>
                <w:lang w:eastAsia="ru-RU"/>
              </w:rPr>
              <w:t>начальник юридического отдела Администрации муниципального образования «Гагаринский район» Смоленской области;</w:t>
            </w:r>
          </w:p>
        </w:tc>
      </w:tr>
      <w:tr w:rsidR="00F362D0" w:rsidRPr="00F362D0" w:rsidTr="00195DB3">
        <w:tc>
          <w:tcPr>
            <w:tcW w:w="3652" w:type="dxa"/>
          </w:tcPr>
          <w:p w:rsidR="00F362D0" w:rsidRPr="00CC5BD0" w:rsidRDefault="00F362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roofErr w:type="spellStart"/>
            <w:r w:rsidRPr="00CC5BD0">
              <w:rPr>
                <w:rFonts w:ascii="Times New Roman" w:eastAsia="Times New Roman" w:hAnsi="Times New Roman" w:cs="Arial"/>
                <w:sz w:val="28"/>
                <w:szCs w:val="28"/>
                <w:lang w:eastAsia="ru-RU"/>
              </w:rPr>
              <w:t>Мирончикова</w:t>
            </w:r>
            <w:proofErr w:type="spellEnd"/>
            <w:r w:rsidRPr="00CC5BD0">
              <w:rPr>
                <w:rFonts w:ascii="Times New Roman" w:eastAsia="Times New Roman" w:hAnsi="Times New Roman" w:cs="Arial"/>
                <w:sz w:val="28"/>
                <w:szCs w:val="28"/>
                <w:lang w:eastAsia="ru-RU"/>
              </w:rPr>
              <w:t xml:space="preserve"> Татьяна Михайловна</w:t>
            </w:r>
          </w:p>
        </w:tc>
        <w:tc>
          <w:tcPr>
            <w:tcW w:w="6599" w:type="dxa"/>
          </w:tcPr>
          <w:p w:rsidR="00F362D0" w:rsidRPr="00CC5BD0" w:rsidRDefault="00F362D0" w:rsidP="003601F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 xml:space="preserve">депутат </w:t>
            </w:r>
            <w:r w:rsidR="003601FD">
              <w:rPr>
                <w:rFonts w:ascii="Times New Roman" w:eastAsia="Times New Roman" w:hAnsi="Times New Roman" w:cs="Arial"/>
                <w:sz w:val="28"/>
                <w:szCs w:val="28"/>
                <w:lang w:eastAsia="ru-RU"/>
              </w:rPr>
              <w:t>Совета д</w:t>
            </w:r>
            <w:r w:rsidRPr="00CC5BD0">
              <w:rPr>
                <w:rFonts w:ascii="Times New Roman" w:eastAsia="Times New Roman" w:hAnsi="Times New Roman" w:cs="Arial"/>
                <w:sz w:val="28"/>
                <w:szCs w:val="28"/>
                <w:lang w:eastAsia="ru-RU"/>
              </w:rPr>
              <w:t>епутатов Гагаринского городского поселения Гагаринского района Смоленской области (по согласованию).</w:t>
            </w:r>
          </w:p>
        </w:tc>
      </w:tr>
      <w:tr w:rsidR="00F362D0" w:rsidRPr="00F362D0" w:rsidTr="00195DB3">
        <w:tc>
          <w:tcPr>
            <w:tcW w:w="3652" w:type="dxa"/>
          </w:tcPr>
          <w:p w:rsidR="00F362D0" w:rsidRPr="00CC5BD0" w:rsidRDefault="00F362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Ченцова Наталья Леонидовна</w:t>
            </w:r>
          </w:p>
        </w:tc>
        <w:tc>
          <w:tcPr>
            <w:tcW w:w="6599" w:type="dxa"/>
          </w:tcPr>
          <w:p w:rsidR="00F362D0" w:rsidRPr="00CC5BD0" w:rsidRDefault="00F362D0" w:rsidP="008052DE">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CC5BD0">
              <w:rPr>
                <w:rFonts w:ascii="Times New Roman" w:eastAsia="Times New Roman" w:hAnsi="Times New Roman" w:cs="Arial"/>
                <w:sz w:val="28"/>
                <w:szCs w:val="28"/>
                <w:lang w:eastAsia="ru-RU"/>
              </w:rPr>
              <w:t>Глава муниципального образования Гагаринского городского поселения Гагаринского района Смоленской области</w:t>
            </w:r>
          </w:p>
        </w:tc>
      </w:tr>
    </w:tbl>
    <w:p w:rsidR="00F362D0" w:rsidRPr="00F362D0" w:rsidRDefault="00F362D0" w:rsidP="00F362D0">
      <w:pPr>
        <w:jc w:val="both"/>
        <w:rPr>
          <w:rFonts w:ascii="Times New Roman" w:hAnsi="Times New Roman" w:cs="Times New Roman"/>
          <w:sz w:val="28"/>
          <w:szCs w:val="28"/>
        </w:rPr>
      </w:pPr>
    </w:p>
    <w:sectPr w:rsidR="00F362D0" w:rsidRPr="00F362D0" w:rsidSect="00ED3477">
      <w:pgSz w:w="11906" w:h="16838"/>
      <w:pgMar w:top="113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45824"/>
    <w:multiLevelType w:val="hybridMultilevel"/>
    <w:tmpl w:val="BFF4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218F7"/>
    <w:multiLevelType w:val="multilevel"/>
    <w:tmpl w:val="14F8D2A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C2"/>
    <w:rsid w:val="00180F07"/>
    <w:rsid w:val="001C4602"/>
    <w:rsid w:val="003601FD"/>
    <w:rsid w:val="00435438"/>
    <w:rsid w:val="008052DE"/>
    <w:rsid w:val="008351A1"/>
    <w:rsid w:val="00844F67"/>
    <w:rsid w:val="00985718"/>
    <w:rsid w:val="009C3B64"/>
    <w:rsid w:val="009E1325"/>
    <w:rsid w:val="00A85592"/>
    <w:rsid w:val="00CC5BD0"/>
    <w:rsid w:val="00E32CC2"/>
    <w:rsid w:val="00ED3477"/>
    <w:rsid w:val="00EF6509"/>
    <w:rsid w:val="00F362D0"/>
    <w:rsid w:val="00F739B4"/>
    <w:rsid w:val="00F9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BDFD1-EA70-4BA0-A0B7-1C787854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8"/>
  </w:style>
  <w:style w:type="paragraph" w:styleId="4">
    <w:name w:val="heading 4"/>
    <w:basedOn w:val="a"/>
    <w:next w:val="a"/>
    <w:link w:val="40"/>
    <w:qFormat/>
    <w:rsid w:val="00EF6509"/>
    <w:pPr>
      <w:keepNext/>
      <w:spacing w:after="0" w:line="240" w:lineRule="auto"/>
      <w:ind w:firstLine="709"/>
      <w:jc w:val="both"/>
      <w:outlineLvl w:val="3"/>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2D0"/>
    <w:pPr>
      <w:ind w:left="720"/>
      <w:contextualSpacing/>
    </w:pPr>
  </w:style>
  <w:style w:type="character" w:customStyle="1" w:styleId="40">
    <w:name w:val="Заголовок 4 Знак"/>
    <w:basedOn w:val="a0"/>
    <w:link w:val="4"/>
    <w:rsid w:val="00EF6509"/>
    <w:rPr>
      <w:rFonts w:ascii="Times New Roman" w:eastAsia="Times New Roman" w:hAnsi="Times New Roman" w:cs="Times New Roman"/>
      <w:sz w:val="20"/>
      <w:szCs w:val="20"/>
    </w:rPr>
  </w:style>
  <w:style w:type="paragraph" w:styleId="a4">
    <w:name w:val="Body Text"/>
    <w:basedOn w:val="a"/>
    <w:link w:val="a5"/>
    <w:uiPriority w:val="99"/>
    <w:rsid w:val="00EF6509"/>
    <w:pPr>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EF6509"/>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95F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5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михайловы</dc:creator>
  <cp:keywords/>
  <dc:description/>
  <cp:lastModifiedBy>E-mail</cp:lastModifiedBy>
  <cp:revision>2</cp:revision>
  <cp:lastPrinted>2023-08-23T08:31:00Z</cp:lastPrinted>
  <dcterms:created xsi:type="dcterms:W3CDTF">2023-08-30T13:55:00Z</dcterms:created>
  <dcterms:modified xsi:type="dcterms:W3CDTF">2023-08-30T13:55:00Z</dcterms:modified>
</cp:coreProperties>
</file>